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CB6" w:rsidRDefault="008B1CB6">
      <w:pPr>
        <w:widowControl/>
        <w:spacing w:line="500" w:lineRule="atLeast"/>
        <w:ind w:right="640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:rsidR="008B1CB6" w:rsidRDefault="00050479">
      <w:pPr>
        <w:widowControl/>
        <w:spacing w:line="500" w:lineRule="atLeast"/>
        <w:ind w:right="640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关于广东开放大学2023年春季学期课程考核安排的通知</w:t>
      </w: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 </w:t>
      </w:r>
    </w:p>
    <w:p w:rsidR="008B1CB6" w:rsidRDefault="008B1CB6">
      <w:pPr>
        <w:widowControl/>
        <w:spacing w:line="500" w:lineRule="atLeast"/>
        <w:ind w:right="640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:rsidR="008B1CB6" w:rsidRDefault="00050479">
      <w:pPr>
        <w:widowControl/>
        <w:spacing w:line="560" w:lineRule="atLeast"/>
        <w:rPr>
          <w:rFonts w:ascii="方正小标宋简体" w:eastAsia="方正小标宋简体" w:cs="宋体"/>
          <w:kern w:val="0"/>
          <w:sz w:val="44"/>
          <w:szCs w:val="44"/>
        </w:rPr>
      </w:pPr>
      <w:r>
        <w:rPr>
          <w:rFonts w:ascii="仿宋_GB2312" w:eastAsia="仿宋_GB2312" w:hAnsi="Calibri" w:cs="宋体" w:hint="eastAsia"/>
          <w:kern w:val="0"/>
          <w:sz w:val="32"/>
          <w:szCs w:val="32"/>
        </w:rPr>
        <w:t>各</w:t>
      </w:r>
      <w:r w:rsidR="00006BCE">
        <w:rPr>
          <w:rFonts w:ascii="仿宋_GB2312" w:eastAsia="仿宋_GB2312" w:hAnsi="Calibri" w:cs="宋体" w:hint="eastAsia"/>
          <w:kern w:val="0"/>
          <w:sz w:val="32"/>
          <w:szCs w:val="32"/>
        </w:rPr>
        <w:t>圆梦计划学员</w:t>
      </w:r>
      <w:r>
        <w:rPr>
          <w:rFonts w:ascii="仿宋_GB2312" w:eastAsia="仿宋_GB2312" w:hAnsi="Calibri" w:cs="宋体" w:hint="eastAsia"/>
          <w:kern w:val="0"/>
          <w:sz w:val="32"/>
          <w:szCs w:val="32"/>
        </w:rPr>
        <w:t>：</w:t>
      </w:r>
    </w:p>
    <w:p w:rsidR="008B1CB6" w:rsidRDefault="00050479">
      <w:pPr>
        <w:widowControl/>
        <w:spacing w:line="560" w:lineRule="atLeast"/>
        <w:ind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根据广东开放大学《关于广东开放大学2023年春季学期课程考核安排的通知》以及各专业2023年春季教学工作进度安排，现将课程考核安排通知如下：</w:t>
      </w:r>
    </w:p>
    <w:p w:rsidR="008B1CB6" w:rsidRDefault="00050479">
      <w:pPr>
        <w:widowControl/>
        <w:spacing w:line="560" w:lineRule="atLeast"/>
        <w:ind w:firstLine="641"/>
        <w:outlineLvl w:val="0"/>
        <w:rPr>
          <w:rFonts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一、考试课程及考核方式</w:t>
      </w:r>
    </w:p>
    <w:p w:rsidR="008B1CB6" w:rsidRDefault="00050479">
      <w:pPr>
        <w:widowControl/>
        <w:spacing w:line="560" w:lineRule="atLeast"/>
        <w:ind w:firstLine="640"/>
        <w:rPr>
          <w:rFonts w:cs="宋体"/>
          <w:kern w:val="0"/>
          <w:szCs w:val="21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2023年春季学期课程考试分为形成性考核</w:t>
      </w:r>
      <w:r w:rsidR="007473FF">
        <w:rPr>
          <w:rFonts w:ascii="仿宋_GB2312" w:eastAsia="仿宋_GB2312" w:cs="宋体" w:hint="eastAsia"/>
          <w:kern w:val="0"/>
          <w:sz w:val="32"/>
          <w:szCs w:val="32"/>
        </w:rPr>
        <w:t>（完成线上学习任务即可）</w:t>
      </w:r>
      <w:r>
        <w:rPr>
          <w:rFonts w:ascii="仿宋_GB2312" w:eastAsia="仿宋_GB2312" w:cs="宋体" w:hint="eastAsia"/>
          <w:kern w:val="0"/>
          <w:sz w:val="32"/>
          <w:szCs w:val="32"/>
        </w:rPr>
        <w:t>和终结性考试两种类型。本专科各专业考试课程及考核方式见附件1和附件2。</w:t>
      </w:r>
    </w:p>
    <w:p w:rsidR="008B1CB6" w:rsidRDefault="00050479">
      <w:pPr>
        <w:widowControl/>
        <w:spacing w:line="560" w:lineRule="atLeast"/>
        <w:ind w:firstLine="640"/>
        <w:rPr>
          <w:rFonts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二、形成性考核</w:t>
      </w:r>
      <w:r w:rsidR="006F7C95">
        <w:rPr>
          <w:rFonts w:ascii="黑体" w:eastAsia="黑体" w:hAnsi="黑体" w:cs="宋体" w:hint="eastAsia"/>
          <w:kern w:val="0"/>
          <w:sz w:val="32"/>
          <w:szCs w:val="32"/>
        </w:rPr>
        <w:t>（线上作业、讨论、看视频等任务）</w:t>
      </w:r>
    </w:p>
    <w:p w:rsidR="008B1CB6" w:rsidRDefault="00050479">
      <w:pPr>
        <w:widowControl/>
        <w:spacing w:line="560" w:lineRule="atLeast"/>
        <w:ind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所有课程形成性考核时间安排如下：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5434"/>
      </w:tblGrid>
      <w:tr w:rsidR="008B1CB6">
        <w:trPr>
          <w:jc w:val="center"/>
        </w:trPr>
        <w:tc>
          <w:tcPr>
            <w:tcW w:w="2896" w:type="dxa"/>
          </w:tcPr>
          <w:p w:rsidR="008B1CB6" w:rsidRDefault="00050479">
            <w:pPr>
              <w:widowControl/>
              <w:spacing w:line="560" w:lineRule="atLeast"/>
              <w:jc w:val="center"/>
              <w:rPr>
                <w:rFonts w:ascii="仿宋_GB2312" w:eastAsia="仿宋_GB2312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时间</w:t>
            </w:r>
          </w:p>
        </w:tc>
        <w:tc>
          <w:tcPr>
            <w:tcW w:w="5434" w:type="dxa"/>
          </w:tcPr>
          <w:p w:rsidR="008B1CB6" w:rsidRDefault="00050479">
            <w:pPr>
              <w:widowControl/>
              <w:spacing w:line="560" w:lineRule="atLeast"/>
              <w:jc w:val="center"/>
              <w:rPr>
                <w:rFonts w:ascii="仿宋_GB2312" w:eastAsia="仿宋_GB2312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任务</w:t>
            </w:r>
          </w:p>
        </w:tc>
      </w:tr>
      <w:tr w:rsidR="008B1CB6">
        <w:trPr>
          <w:jc w:val="center"/>
        </w:trPr>
        <w:tc>
          <w:tcPr>
            <w:tcW w:w="2896" w:type="dxa"/>
          </w:tcPr>
          <w:p w:rsidR="008B1CB6" w:rsidRDefault="00050479">
            <w:pPr>
              <w:widowControl/>
              <w:spacing w:line="560" w:lineRule="atLeast"/>
              <w:rPr>
                <w:rFonts w:ascii="仿宋_GB2312" w:eastAsia="仿宋_GB2312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cs="宋体"/>
                <w:kern w:val="0"/>
                <w:sz w:val="32"/>
                <w:szCs w:val="32"/>
              </w:rPr>
              <w:t>6</w:t>
            </w:r>
            <w:r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月1</w:t>
            </w:r>
            <w:r>
              <w:rPr>
                <w:rFonts w:ascii="仿宋_GB2312" w:eastAsia="仿宋_GB2312" w:cs="宋体"/>
                <w:kern w:val="0"/>
                <w:sz w:val="32"/>
                <w:szCs w:val="32"/>
              </w:rPr>
              <w:t>9</w:t>
            </w:r>
            <w:r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日23:00前</w:t>
            </w:r>
          </w:p>
        </w:tc>
        <w:tc>
          <w:tcPr>
            <w:tcW w:w="5434" w:type="dxa"/>
          </w:tcPr>
          <w:p w:rsidR="008B1CB6" w:rsidRDefault="007473FF" w:rsidP="007473FF">
            <w:pPr>
              <w:widowControl/>
              <w:spacing w:line="560" w:lineRule="atLeast"/>
              <w:rPr>
                <w:rFonts w:ascii="仿宋_GB2312" w:eastAsia="仿宋_GB2312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完成线上学习任务即可</w:t>
            </w:r>
          </w:p>
        </w:tc>
      </w:tr>
      <w:tr w:rsidR="008B1CB6">
        <w:trPr>
          <w:jc w:val="center"/>
        </w:trPr>
        <w:tc>
          <w:tcPr>
            <w:tcW w:w="2896" w:type="dxa"/>
          </w:tcPr>
          <w:p w:rsidR="008B1CB6" w:rsidRDefault="00050479">
            <w:pPr>
              <w:widowControl/>
              <w:spacing w:line="560" w:lineRule="atLeast"/>
              <w:rPr>
                <w:rFonts w:ascii="仿宋_GB2312" w:eastAsia="仿宋_GB2312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cs="宋体"/>
                <w:kern w:val="0"/>
                <w:sz w:val="32"/>
                <w:szCs w:val="32"/>
              </w:rPr>
              <w:t>6</w:t>
            </w:r>
            <w:r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月2</w:t>
            </w:r>
            <w:r>
              <w:rPr>
                <w:rFonts w:ascii="仿宋_GB2312" w:eastAsia="仿宋_GB2312" w:cs="宋体"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日23:00前</w:t>
            </w:r>
          </w:p>
        </w:tc>
        <w:tc>
          <w:tcPr>
            <w:tcW w:w="5434" w:type="dxa"/>
          </w:tcPr>
          <w:p w:rsidR="008B1CB6" w:rsidRDefault="00050479">
            <w:pPr>
              <w:widowControl/>
              <w:spacing w:line="560" w:lineRule="atLeast"/>
              <w:rPr>
                <w:rFonts w:ascii="仿宋_GB2312" w:eastAsia="仿宋_GB2312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教师完成形成性考核作业</w:t>
            </w:r>
            <w:r w:rsidR="007473FF"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（线上作业）</w:t>
            </w:r>
            <w:r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批改,逾期批改无效</w:t>
            </w:r>
          </w:p>
        </w:tc>
      </w:tr>
      <w:tr w:rsidR="008B1CB6">
        <w:trPr>
          <w:jc w:val="center"/>
        </w:trPr>
        <w:tc>
          <w:tcPr>
            <w:tcW w:w="2896" w:type="dxa"/>
          </w:tcPr>
          <w:p w:rsidR="008B1CB6" w:rsidRDefault="00050479">
            <w:pPr>
              <w:widowControl/>
              <w:spacing w:line="560" w:lineRule="atLeast"/>
              <w:rPr>
                <w:rFonts w:ascii="仿宋_GB2312" w:eastAsia="仿宋_GB2312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cs="宋体"/>
                <w:kern w:val="0"/>
                <w:sz w:val="32"/>
                <w:szCs w:val="32"/>
              </w:rPr>
              <w:t>6</w:t>
            </w:r>
            <w:r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月2</w:t>
            </w:r>
            <w:r>
              <w:rPr>
                <w:rFonts w:ascii="仿宋_GB2312" w:eastAsia="仿宋_GB2312" w:cs="宋体"/>
                <w:kern w:val="0"/>
                <w:sz w:val="32"/>
                <w:szCs w:val="32"/>
              </w:rPr>
              <w:t>6</w:t>
            </w:r>
            <w:r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日</w:t>
            </w:r>
          </w:p>
        </w:tc>
        <w:tc>
          <w:tcPr>
            <w:tcW w:w="5434" w:type="dxa"/>
          </w:tcPr>
          <w:p w:rsidR="008B1CB6" w:rsidRDefault="007473FF" w:rsidP="007473FF">
            <w:pPr>
              <w:widowControl/>
              <w:spacing w:line="560" w:lineRule="atLeast"/>
              <w:rPr>
                <w:rFonts w:ascii="仿宋_GB2312" w:eastAsia="仿宋_GB2312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作业</w:t>
            </w:r>
            <w:r w:rsidR="00050479"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成绩</w:t>
            </w:r>
            <w:r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导入</w:t>
            </w:r>
            <w:r w:rsidR="00050479">
              <w:rPr>
                <w:rFonts w:ascii="仿宋_GB2312" w:eastAsia="仿宋_GB2312" w:cs="宋体" w:hint="eastAsia"/>
                <w:kern w:val="0"/>
                <w:sz w:val="32"/>
                <w:szCs w:val="32"/>
              </w:rPr>
              <w:t>教务系统。</w:t>
            </w:r>
          </w:p>
        </w:tc>
      </w:tr>
    </w:tbl>
    <w:p w:rsidR="008B1CB6" w:rsidRDefault="00050479">
      <w:pPr>
        <w:widowControl/>
        <w:spacing w:line="560" w:lineRule="atLeast"/>
        <w:ind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各门课程的形成性考核比例及方式见课程的教学安排。</w:t>
      </w:r>
    </w:p>
    <w:p w:rsidR="008B1CB6" w:rsidRDefault="00050479">
      <w:pPr>
        <w:widowControl/>
        <w:spacing w:line="560" w:lineRule="atLeast"/>
        <w:ind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三、终结性考核</w:t>
      </w:r>
      <w:r w:rsidR="006F7C95">
        <w:rPr>
          <w:rFonts w:ascii="黑体" w:eastAsia="黑体" w:hAnsi="黑体" w:cs="宋体" w:hint="eastAsia"/>
          <w:kern w:val="0"/>
          <w:sz w:val="32"/>
          <w:szCs w:val="32"/>
        </w:rPr>
        <w:t>（机考）</w:t>
      </w:r>
    </w:p>
    <w:p w:rsidR="008B1CB6" w:rsidRDefault="00050479">
      <w:pPr>
        <w:widowControl/>
        <w:spacing w:line="560" w:lineRule="atLeast"/>
        <w:ind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终结性考核分为无纸化考试与课程考查两种方式。</w:t>
      </w:r>
    </w:p>
    <w:p w:rsidR="008B1CB6" w:rsidRDefault="00050479">
      <w:pPr>
        <w:widowControl/>
        <w:spacing w:line="560" w:lineRule="atLeast"/>
        <w:ind w:firstLine="640"/>
        <w:rPr>
          <w:rFonts w:ascii="楷体_GB2312" w:eastAsia="楷体_GB2312" w:cs="宋体"/>
          <w:b/>
          <w:kern w:val="0"/>
          <w:szCs w:val="21"/>
        </w:rPr>
      </w:pPr>
      <w:r>
        <w:rPr>
          <w:rFonts w:ascii="楷体_GB2312" w:eastAsia="楷体_GB2312" w:cs="宋体" w:hint="eastAsia"/>
          <w:kern w:val="0"/>
          <w:sz w:val="32"/>
          <w:szCs w:val="32"/>
        </w:rPr>
        <w:lastRenderedPageBreak/>
        <w:t>（一）</w:t>
      </w:r>
      <w:r>
        <w:rPr>
          <w:rFonts w:ascii="楷体_GB2312" w:eastAsia="楷体_GB2312" w:cs="宋体" w:hint="eastAsia"/>
          <w:bCs/>
          <w:kern w:val="0"/>
          <w:sz w:val="32"/>
          <w:szCs w:val="32"/>
        </w:rPr>
        <w:t>无纸化考试</w:t>
      </w:r>
      <w:r w:rsidR="007473FF">
        <w:rPr>
          <w:rFonts w:ascii="楷体_GB2312" w:eastAsia="楷体_GB2312" w:cs="宋体" w:hint="eastAsia"/>
          <w:bCs/>
          <w:kern w:val="0"/>
          <w:sz w:val="32"/>
          <w:szCs w:val="32"/>
        </w:rPr>
        <w:t>（机考）</w:t>
      </w:r>
    </w:p>
    <w:p w:rsidR="008B1CB6" w:rsidRDefault="00050479">
      <w:pPr>
        <w:widowControl/>
        <w:spacing w:line="560" w:lineRule="atLeast"/>
        <w:ind w:firstLine="640"/>
        <w:rPr>
          <w:rFonts w:ascii="仿宋_GB2312" w:eastAsia="仿宋_GB2312" w:cs="宋体"/>
          <w:b/>
          <w:kern w:val="0"/>
          <w:sz w:val="32"/>
          <w:szCs w:val="32"/>
        </w:rPr>
      </w:pPr>
      <w:r>
        <w:rPr>
          <w:rFonts w:ascii="仿宋_GB2312" w:eastAsia="仿宋_GB2312" w:cs="宋体" w:hint="eastAsia"/>
          <w:b/>
          <w:kern w:val="0"/>
          <w:sz w:val="32"/>
          <w:szCs w:val="32"/>
        </w:rPr>
        <w:t>1</w:t>
      </w:r>
      <w:r>
        <w:rPr>
          <w:rFonts w:ascii="仿宋_GB2312" w:eastAsia="仿宋_GB2312" w:cs="宋体"/>
          <w:b/>
          <w:kern w:val="0"/>
          <w:sz w:val="32"/>
          <w:szCs w:val="32"/>
        </w:rPr>
        <w:t>.</w:t>
      </w:r>
      <w:r>
        <w:rPr>
          <w:rFonts w:ascii="仿宋_GB2312" w:eastAsia="仿宋_GB2312" w:cs="宋体" w:hint="eastAsia"/>
          <w:b/>
          <w:kern w:val="0"/>
          <w:sz w:val="32"/>
          <w:szCs w:val="32"/>
        </w:rPr>
        <w:t>考试时间</w:t>
      </w:r>
    </w:p>
    <w:p w:rsidR="008B1CB6" w:rsidRDefault="00050479">
      <w:pPr>
        <w:widowControl/>
        <w:spacing w:line="560" w:lineRule="atLeast"/>
        <w:ind w:firstLine="640"/>
        <w:rPr>
          <w:rFonts w:ascii="仿宋_GB2312" w:eastAsia="仿宋_GB2312" w:cs="宋体"/>
          <w:b/>
          <w:kern w:val="0"/>
          <w:sz w:val="32"/>
          <w:szCs w:val="32"/>
        </w:rPr>
      </w:pPr>
      <w:r>
        <w:rPr>
          <w:rFonts w:ascii="仿宋_GB2312" w:eastAsia="仿宋_GB2312" w:cs="宋体" w:hint="eastAsia"/>
          <w:b/>
          <w:kern w:val="0"/>
          <w:sz w:val="32"/>
          <w:szCs w:val="32"/>
        </w:rPr>
        <w:t>202</w:t>
      </w:r>
      <w:r>
        <w:rPr>
          <w:rFonts w:ascii="仿宋_GB2312" w:eastAsia="仿宋_GB2312" w:cs="宋体"/>
          <w:b/>
          <w:kern w:val="0"/>
          <w:sz w:val="32"/>
          <w:szCs w:val="32"/>
        </w:rPr>
        <w:t>3</w:t>
      </w:r>
      <w:r>
        <w:rPr>
          <w:rFonts w:ascii="仿宋_GB2312" w:eastAsia="仿宋_GB2312" w:cs="宋体" w:hint="eastAsia"/>
          <w:b/>
          <w:kern w:val="0"/>
          <w:sz w:val="32"/>
          <w:szCs w:val="32"/>
        </w:rPr>
        <w:t>年</w:t>
      </w:r>
      <w:r>
        <w:rPr>
          <w:rFonts w:ascii="仿宋_GB2312" w:eastAsia="仿宋_GB2312" w:cs="宋体"/>
          <w:b/>
          <w:kern w:val="0"/>
          <w:sz w:val="32"/>
          <w:szCs w:val="32"/>
        </w:rPr>
        <w:t>6</w:t>
      </w:r>
      <w:r>
        <w:rPr>
          <w:rFonts w:ascii="仿宋_GB2312" w:eastAsia="仿宋_GB2312" w:cs="宋体" w:hint="eastAsia"/>
          <w:b/>
          <w:kern w:val="0"/>
          <w:sz w:val="32"/>
          <w:szCs w:val="32"/>
        </w:rPr>
        <w:t>月2</w:t>
      </w:r>
      <w:r>
        <w:rPr>
          <w:rFonts w:ascii="仿宋_GB2312" w:eastAsia="仿宋_GB2312" w:cs="宋体"/>
          <w:b/>
          <w:kern w:val="0"/>
          <w:sz w:val="32"/>
          <w:szCs w:val="32"/>
        </w:rPr>
        <w:t>1</w:t>
      </w:r>
      <w:r>
        <w:rPr>
          <w:rFonts w:ascii="仿宋_GB2312" w:eastAsia="仿宋_GB2312" w:cs="宋体" w:hint="eastAsia"/>
          <w:b/>
          <w:kern w:val="0"/>
          <w:sz w:val="32"/>
          <w:szCs w:val="32"/>
        </w:rPr>
        <w:t>日-</w:t>
      </w:r>
      <w:r>
        <w:rPr>
          <w:rFonts w:ascii="仿宋_GB2312" w:eastAsia="仿宋_GB2312" w:cs="宋体"/>
          <w:b/>
          <w:kern w:val="0"/>
          <w:sz w:val="32"/>
          <w:szCs w:val="32"/>
        </w:rPr>
        <w:t>7</w:t>
      </w:r>
      <w:r>
        <w:rPr>
          <w:rFonts w:ascii="仿宋_GB2312" w:eastAsia="仿宋_GB2312" w:cs="宋体" w:hint="eastAsia"/>
          <w:b/>
          <w:kern w:val="0"/>
          <w:sz w:val="32"/>
          <w:szCs w:val="32"/>
        </w:rPr>
        <w:t>月</w:t>
      </w:r>
      <w:r>
        <w:rPr>
          <w:rFonts w:ascii="仿宋_GB2312" w:eastAsia="仿宋_GB2312" w:cs="宋体"/>
          <w:b/>
          <w:kern w:val="0"/>
          <w:sz w:val="32"/>
          <w:szCs w:val="32"/>
        </w:rPr>
        <w:t>5</w:t>
      </w:r>
      <w:r>
        <w:rPr>
          <w:rFonts w:ascii="仿宋_GB2312" w:eastAsia="仿宋_GB2312" w:cs="宋体" w:hint="eastAsia"/>
          <w:b/>
          <w:kern w:val="0"/>
          <w:sz w:val="32"/>
          <w:szCs w:val="32"/>
        </w:rPr>
        <w:t>日</w:t>
      </w:r>
    </w:p>
    <w:p w:rsidR="008B1CB6" w:rsidRDefault="006F7C95">
      <w:pPr>
        <w:widowControl/>
        <w:spacing w:line="560" w:lineRule="atLeast"/>
        <w:ind w:firstLine="640"/>
        <w:rPr>
          <w:rFonts w:cs="宋体"/>
          <w:kern w:val="0"/>
          <w:szCs w:val="21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附件1中，</w:t>
      </w:r>
      <w:r w:rsidR="00717CB2">
        <w:rPr>
          <w:rFonts w:ascii="仿宋_GB2312" w:eastAsia="仿宋_GB2312" w:cs="宋体" w:hint="eastAsia"/>
          <w:kern w:val="0"/>
          <w:sz w:val="32"/>
          <w:szCs w:val="32"/>
        </w:rPr>
        <w:t>终结性考核方式</w:t>
      </w:r>
      <w:r w:rsidR="00050479">
        <w:rPr>
          <w:rFonts w:ascii="仿宋_GB2312" w:eastAsia="仿宋_GB2312" w:cs="宋体" w:hint="eastAsia"/>
          <w:kern w:val="0"/>
          <w:sz w:val="32"/>
          <w:szCs w:val="32"/>
        </w:rPr>
        <w:t>为“网上终考”的课程，考生需在上述时间段内登录指定考试平台参加</w:t>
      </w:r>
      <w:r w:rsidR="007473FF">
        <w:rPr>
          <w:rFonts w:ascii="仿宋_GB2312" w:eastAsia="仿宋_GB2312" w:cs="宋体" w:hint="eastAsia"/>
          <w:kern w:val="0"/>
          <w:sz w:val="32"/>
          <w:szCs w:val="32"/>
        </w:rPr>
        <w:t>机考</w:t>
      </w:r>
      <w:r w:rsidR="00050479">
        <w:rPr>
          <w:rFonts w:ascii="仿宋_GB2312" w:eastAsia="仿宋_GB2312" w:cs="宋体" w:hint="eastAsia"/>
          <w:kern w:val="0"/>
          <w:sz w:val="32"/>
          <w:szCs w:val="32"/>
        </w:rPr>
        <w:t>。</w:t>
      </w:r>
      <w:r w:rsidR="00717CB2">
        <w:rPr>
          <w:rFonts w:ascii="仿宋_GB2312" w:eastAsia="仿宋_GB2312" w:cs="宋体" w:hint="eastAsia"/>
          <w:kern w:val="0"/>
          <w:sz w:val="32"/>
          <w:szCs w:val="32"/>
        </w:rPr>
        <w:t>终结性考核方式为“无”只需完成教学平台线上学习任务即可。</w:t>
      </w:r>
    </w:p>
    <w:p w:rsidR="008B1CB6" w:rsidRDefault="00050479">
      <w:pPr>
        <w:widowControl/>
        <w:spacing w:line="560" w:lineRule="atLeast"/>
        <w:ind w:firstLine="640"/>
        <w:rPr>
          <w:rFonts w:ascii="仿宋_GB2312" w:eastAsia="仿宋_GB2312" w:cs="宋体"/>
          <w:b/>
          <w:kern w:val="0"/>
          <w:sz w:val="32"/>
          <w:szCs w:val="32"/>
        </w:rPr>
      </w:pPr>
      <w:r>
        <w:rPr>
          <w:rFonts w:ascii="仿宋_GB2312" w:eastAsia="仿宋_GB2312" w:cs="宋体" w:hint="eastAsia"/>
          <w:b/>
          <w:kern w:val="0"/>
          <w:sz w:val="32"/>
          <w:szCs w:val="32"/>
        </w:rPr>
        <w:t>2</w:t>
      </w:r>
      <w:r>
        <w:rPr>
          <w:rFonts w:ascii="仿宋_GB2312" w:eastAsia="仿宋_GB2312" w:cs="宋体"/>
          <w:b/>
          <w:kern w:val="0"/>
          <w:sz w:val="32"/>
          <w:szCs w:val="32"/>
        </w:rPr>
        <w:t>.</w:t>
      </w:r>
      <w:r>
        <w:rPr>
          <w:rFonts w:ascii="仿宋_GB2312" w:eastAsia="仿宋_GB2312" w:cs="宋体" w:hint="eastAsia"/>
          <w:b/>
          <w:kern w:val="0"/>
          <w:sz w:val="32"/>
          <w:szCs w:val="32"/>
        </w:rPr>
        <w:t>考试要求</w:t>
      </w:r>
    </w:p>
    <w:p w:rsidR="008B1CB6" w:rsidRDefault="00050479">
      <w:pPr>
        <w:widowControl/>
        <w:spacing w:line="560" w:lineRule="atLeast"/>
        <w:ind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（1）需在考试前，自行下载安装考试软件，准备考试环境，并在已安装摄像头的电脑上进行考试。</w:t>
      </w:r>
    </w:p>
    <w:p w:rsidR="008B1CB6" w:rsidRDefault="00050479">
      <w:pPr>
        <w:widowControl/>
        <w:spacing w:line="560" w:lineRule="atLeast"/>
        <w:ind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（2）无纸化考试没有场次要求，随到随考，考试时长均为90分钟。</w:t>
      </w:r>
    </w:p>
    <w:p w:rsidR="008B1CB6" w:rsidRDefault="00050479">
      <w:pPr>
        <w:widowControl/>
        <w:spacing w:line="560" w:lineRule="atLeast"/>
        <w:ind w:firstLine="643"/>
        <w:rPr>
          <w:rFonts w:ascii="楷体_GB2312" w:eastAsia="楷体_GB2312" w:cs="宋体"/>
          <w:bCs/>
          <w:kern w:val="0"/>
          <w:sz w:val="32"/>
          <w:szCs w:val="32"/>
        </w:rPr>
      </w:pPr>
      <w:r>
        <w:rPr>
          <w:rFonts w:ascii="楷体_GB2312" w:eastAsia="楷体_GB2312" w:cs="宋体" w:hint="eastAsia"/>
          <w:bCs/>
          <w:kern w:val="0"/>
          <w:sz w:val="32"/>
          <w:szCs w:val="32"/>
        </w:rPr>
        <w:t>（二）课程考查</w:t>
      </w:r>
    </w:p>
    <w:p w:rsidR="00636D7A" w:rsidRDefault="00636D7A">
      <w:pPr>
        <w:widowControl/>
        <w:spacing w:line="560" w:lineRule="atLeast"/>
        <w:ind w:firstLine="640"/>
        <w:rPr>
          <w:rFonts w:ascii="仿宋_GB2312" w:eastAsia="仿宋_GB2312" w:cs="宋体"/>
          <w:bCs/>
          <w:kern w:val="0"/>
          <w:sz w:val="32"/>
          <w:szCs w:val="32"/>
        </w:rPr>
      </w:pPr>
      <w:r>
        <w:rPr>
          <w:rFonts w:ascii="仿宋_GB2312" w:eastAsia="仿宋_GB2312" w:cs="宋体" w:hint="eastAsia"/>
          <w:bCs/>
          <w:kern w:val="0"/>
          <w:sz w:val="32"/>
          <w:szCs w:val="32"/>
        </w:rPr>
        <w:t>圆梦计划学员本学期无此类课程。</w:t>
      </w:r>
    </w:p>
    <w:p w:rsidR="008B1CB6" w:rsidRDefault="00050479">
      <w:pPr>
        <w:widowControl/>
        <w:spacing w:line="560" w:lineRule="atLeast"/>
        <w:ind w:firstLine="640"/>
        <w:rPr>
          <w:rFonts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四、课程考试组织实施要求</w:t>
      </w:r>
    </w:p>
    <w:p w:rsidR="00636D7A" w:rsidRDefault="00050479">
      <w:pPr>
        <w:widowControl/>
        <w:spacing w:line="560" w:lineRule="atLeast"/>
        <w:ind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为避免违规事件发生，</w:t>
      </w:r>
      <w:r>
        <w:rPr>
          <w:rFonts w:ascii="仿宋_GB2312" w:eastAsia="仿宋_GB2312" w:cs="宋体" w:hint="eastAsia"/>
          <w:b/>
          <w:kern w:val="0"/>
          <w:sz w:val="32"/>
          <w:szCs w:val="32"/>
        </w:rPr>
        <w:t>本次期末无纸化考试统一使用广开考试客户端考试，</w:t>
      </w:r>
      <w:r>
        <w:rPr>
          <w:rFonts w:ascii="仿宋_GB2312" w:eastAsia="仿宋_GB2312" w:cs="宋体" w:hint="eastAsia"/>
          <w:kern w:val="0"/>
          <w:sz w:val="32"/>
          <w:szCs w:val="32"/>
        </w:rPr>
        <w:t>客户端安装说明及操作视频详见附件4，</w:t>
      </w:r>
      <w:r w:rsidR="004C6562">
        <w:rPr>
          <w:rFonts w:ascii="仿宋_GB2312" w:eastAsia="仿宋_GB2312" w:cs="宋体" w:hint="eastAsia"/>
          <w:kern w:val="0"/>
          <w:sz w:val="32"/>
          <w:szCs w:val="32"/>
        </w:rPr>
        <w:t>考试端下载地址另行通知，</w:t>
      </w:r>
      <w:bookmarkStart w:id="0" w:name="_GoBack"/>
      <w:bookmarkEnd w:id="0"/>
      <w:r w:rsidR="00636D7A">
        <w:rPr>
          <w:rFonts w:ascii="仿宋_GB2312" w:eastAsia="仿宋_GB2312" w:cs="宋体" w:hint="eastAsia"/>
          <w:kern w:val="0"/>
          <w:sz w:val="32"/>
          <w:szCs w:val="32"/>
        </w:rPr>
        <w:t>班主任负责解答学生安装问题。</w:t>
      </w:r>
    </w:p>
    <w:p w:rsidR="008B1CB6" w:rsidRDefault="00050479">
      <w:pPr>
        <w:widowControl/>
        <w:numPr>
          <w:ilvl w:val="0"/>
          <w:numId w:val="1"/>
        </w:numPr>
        <w:spacing w:line="560" w:lineRule="atLeast"/>
        <w:ind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成绩发布</w:t>
      </w:r>
    </w:p>
    <w:p w:rsidR="008B1CB6" w:rsidRDefault="00050479">
      <w:pPr>
        <w:widowControl/>
        <w:spacing w:line="560" w:lineRule="atLeast"/>
        <w:ind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/>
          <w:kern w:val="0"/>
          <w:sz w:val="32"/>
          <w:szCs w:val="32"/>
        </w:rPr>
        <w:t>7</w:t>
      </w:r>
      <w:r>
        <w:rPr>
          <w:rFonts w:ascii="仿宋_GB2312" w:eastAsia="仿宋_GB2312" w:cs="宋体" w:hint="eastAsia"/>
          <w:kern w:val="0"/>
          <w:sz w:val="32"/>
          <w:szCs w:val="32"/>
        </w:rPr>
        <w:t>月中旬，教务部公布各专业课程成绩。</w:t>
      </w:r>
    </w:p>
    <w:p w:rsidR="008B1CB6" w:rsidRDefault="00050479">
      <w:pPr>
        <w:widowControl/>
        <w:spacing w:line="560" w:lineRule="atLeast"/>
        <w:ind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/>
          <w:kern w:val="0"/>
          <w:sz w:val="32"/>
          <w:szCs w:val="32"/>
        </w:rPr>
        <w:t>9</w:t>
      </w:r>
      <w:r>
        <w:rPr>
          <w:rFonts w:ascii="仿宋_GB2312" w:eastAsia="仿宋_GB2312" w:cs="宋体" w:hint="eastAsia"/>
          <w:kern w:val="0"/>
          <w:sz w:val="32"/>
          <w:szCs w:val="32"/>
        </w:rPr>
        <w:t>月初，教务部正式发布各专业课程成绩。</w:t>
      </w:r>
    </w:p>
    <w:p w:rsidR="008B1CB6" w:rsidRDefault="00636D7A">
      <w:pPr>
        <w:widowControl/>
        <w:spacing w:line="560" w:lineRule="atLeast"/>
        <w:ind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学院</w:t>
      </w:r>
      <w:r w:rsidR="00050479">
        <w:rPr>
          <w:rFonts w:ascii="仿宋_GB2312" w:eastAsia="仿宋_GB2312" w:hAnsi="宋体" w:cs="宋体" w:hint="eastAsia"/>
          <w:kern w:val="0"/>
          <w:sz w:val="32"/>
          <w:szCs w:val="32"/>
        </w:rPr>
        <w:t>收到课程成绩后，会在2个工作日内下发通知。</w:t>
      </w:r>
    </w:p>
    <w:p w:rsidR="008B1CB6" w:rsidRDefault="00050479">
      <w:pPr>
        <w:widowControl/>
        <w:spacing w:line="560" w:lineRule="atLeast"/>
        <w:ind w:firstLine="640"/>
        <w:rPr>
          <w:rFonts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六、成绩复查及课程重修</w:t>
      </w:r>
    </w:p>
    <w:p w:rsidR="008B1CB6" w:rsidRDefault="00050479">
      <w:pPr>
        <w:widowControl/>
        <w:spacing w:line="560" w:lineRule="atLeast"/>
        <w:ind w:firstLine="640"/>
        <w:rPr>
          <w:rFonts w:cs="宋体"/>
          <w:kern w:val="0"/>
          <w:szCs w:val="21"/>
        </w:rPr>
      </w:pPr>
      <w:r>
        <w:rPr>
          <w:rFonts w:ascii="楷体_GB2312" w:eastAsia="楷体_GB2312" w:cs="宋体" w:hint="eastAsia"/>
          <w:kern w:val="0"/>
          <w:sz w:val="32"/>
          <w:szCs w:val="32"/>
        </w:rPr>
        <w:lastRenderedPageBreak/>
        <w:t>（一）成绩复查</w:t>
      </w:r>
    </w:p>
    <w:p w:rsidR="008B1CB6" w:rsidRDefault="00050479">
      <w:pPr>
        <w:widowControl/>
        <w:spacing w:line="560" w:lineRule="atLeast"/>
        <w:ind w:firstLine="640"/>
        <w:rPr>
          <w:rFonts w:cs="宋体"/>
          <w:kern w:val="0"/>
          <w:szCs w:val="21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各专业成绩公布后，学生如对成绩有疑问可通过登陆省校学生空间（需登录VPN）提出成绩复查。</w:t>
      </w:r>
      <w:r w:rsidR="00717CB2">
        <w:rPr>
          <w:rFonts w:ascii="仿宋_GB2312" w:eastAsia="仿宋_GB2312" w:cs="宋体" w:hint="eastAsia"/>
          <w:kern w:val="0"/>
          <w:sz w:val="32"/>
          <w:szCs w:val="32"/>
        </w:rPr>
        <w:t>学校</w:t>
      </w:r>
      <w:r>
        <w:rPr>
          <w:rFonts w:ascii="仿宋_GB2312" w:eastAsia="仿宋_GB2312" w:cs="宋体" w:hint="eastAsia"/>
          <w:kern w:val="0"/>
          <w:sz w:val="32"/>
          <w:szCs w:val="32"/>
        </w:rPr>
        <w:t>将在</w:t>
      </w:r>
      <w:r>
        <w:rPr>
          <w:rFonts w:ascii="仿宋_GB2312" w:eastAsia="仿宋_GB2312" w:cs="宋体"/>
          <w:kern w:val="0"/>
          <w:sz w:val="32"/>
          <w:szCs w:val="32"/>
        </w:rPr>
        <w:t>8</w:t>
      </w:r>
      <w:r>
        <w:rPr>
          <w:rFonts w:ascii="仿宋_GB2312" w:eastAsia="仿宋_GB2312" w:cs="宋体" w:hint="eastAsia"/>
          <w:kern w:val="0"/>
          <w:sz w:val="32"/>
          <w:szCs w:val="32"/>
        </w:rPr>
        <w:t>月28日前在教务系统中进行初审，将通过初审的申请提交省校教务部复审，省校教务部会集中在开学后一周内内处理。</w:t>
      </w:r>
    </w:p>
    <w:p w:rsidR="008B1CB6" w:rsidRDefault="00050479">
      <w:pPr>
        <w:widowControl/>
        <w:spacing w:line="560" w:lineRule="atLeast"/>
        <w:ind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注意事项：①如果发现某课程显示缺成绩，需先确认该课程当学期是否有选课。如果没有选课记录，则本无成绩。②如对形考成绩有意见，需先确认该门课程的成绩比例和构成。③如对终考成绩有意见，需先确认该生是否有参考，以及考试过程有无作弊现象等</w:t>
      </w:r>
    </w:p>
    <w:p w:rsidR="008B1CB6" w:rsidRDefault="00050479">
      <w:pPr>
        <w:widowControl/>
        <w:spacing w:line="560" w:lineRule="atLeast"/>
        <w:ind w:firstLine="640"/>
        <w:rPr>
          <w:rFonts w:cs="宋体"/>
          <w:kern w:val="0"/>
          <w:szCs w:val="21"/>
        </w:rPr>
      </w:pPr>
      <w:r>
        <w:rPr>
          <w:rFonts w:ascii="楷体_GB2312" w:eastAsia="楷体_GB2312" w:cs="宋体" w:hint="eastAsia"/>
          <w:kern w:val="0"/>
          <w:sz w:val="32"/>
          <w:szCs w:val="32"/>
        </w:rPr>
        <w:t>（二）课程重修</w:t>
      </w:r>
    </w:p>
    <w:p w:rsidR="008B1CB6" w:rsidRDefault="00050479">
      <w:pPr>
        <w:widowControl/>
        <w:spacing w:line="560" w:lineRule="atLeast"/>
        <w:ind w:firstLine="640"/>
        <w:rPr>
          <w:rFonts w:cs="宋体"/>
          <w:kern w:val="0"/>
          <w:szCs w:val="21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1.学生注册修读一门课程，第一次参加考试为首次考试。如首次考试成绩不合格或对成绩不满意，可在下学期申请重修课程。</w:t>
      </w:r>
    </w:p>
    <w:p w:rsidR="008B1CB6" w:rsidRDefault="00050479">
      <w:pPr>
        <w:widowControl/>
        <w:spacing w:line="560" w:lineRule="atLeast"/>
        <w:ind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2.重修课程是指重新选课、学习、完成形成性考核和参加终结性考试。整个过程必须在同一个学期内完成，成绩方有效。</w:t>
      </w:r>
    </w:p>
    <w:p w:rsidR="008B1CB6" w:rsidRDefault="00050479">
      <w:pPr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br w:type="page"/>
      </w:r>
    </w:p>
    <w:p w:rsidR="008B1CB6" w:rsidRDefault="00050479">
      <w:pPr>
        <w:widowControl/>
        <w:spacing w:line="560" w:lineRule="atLeast"/>
        <w:ind w:leftChars="304" w:left="1918" w:hangingChars="400" w:hanging="128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lastRenderedPageBreak/>
        <w:t>附件：1.</w:t>
      </w:r>
      <w:r>
        <w:rPr>
          <w:rFonts w:ascii="仿宋_GB2312" w:eastAsia="仿宋_GB2312" w:cs="宋体"/>
          <w:kern w:val="0"/>
          <w:sz w:val="32"/>
          <w:szCs w:val="32"/>
        </w:rPr>
        <w:t> </w:t>
      </w:r>
      <w:r>
        <w:rPr>
          <w:rFonts w:ascii="仿宋_GB2312" w:eastAsia="仿宋_GB2312" w:cs="宋体" w:hint="eastAsia"/>
          <w:kern w:val="0"/>
          <w:sz w:val="32"/>
          <w:szCs w:val="32"/>
        </w:rPr>
        <w:t>2023年春季学期</w:t>
      </w:r>
      <w:r w:rsidR="00717CB2" w:rsidRPr="00717CB2">
        <w:rPr>
          <w:rFonts w:ascii="仿宋_GB2312" w:eastAsia="仿宋_GB2312" w:cs="宋体" w:hint="eastAsia"/>
          <w:kern w:val="0"/>
          <w:sz w:val="32"/>
          <w:szCs w:val="32"/>
        </w:rPr>
        <w:t>圆梦计划学员考核课程名单</w:t>
      </w:r>
    </w:p>
    <w:p w:rsidR="006F7C95" w:rsidRDefault="006F7C95">
      <w:pPr>
        <w:widowControl/>
        <w:spacing w:line="560" w:lineRule="atLeast"/>
        <w:ind w:leftChars="761" w:left="1918" w:hangingChars="100" w:hanging="320"/>
        <w:rPr>
          <w:rFonts w:ascii="仿宋_GB2312" w:eastAsia="仿宋_GB2312" w:cs="宋体"/>
          <w:kern w:val="0"/>
          <w:sz w:val="32"/>
          <w:szCs w:val="32"/>
        </w:rPr>
      </w:pPr>
      <w:r w:rsidRPr="006F7C95">
        <w:rPr>
          <w:rFonts w:ascii="仿宋_GB2312" w:eastAsia="仿宋_GB2312" w:cs="宋体" w:hint="eastAsia"/>
          <w:kern w:val="0"/>
          <w:sz w:val="32"/>
          <w:szCs w:val="32"/>
        </w:rPr>
        <w:t>2：广东开放大学2023年春季学期本、专科开课课程一览表</w:t>
      </w:r>
    </w:p>
    <w:p w:rsidR="008B1CB6" w:rsidRDefault="006F7C95">
      <w:pPr>
        <w:widowControl/>
        <w:spacing w:line="560" w:lineRule="atLeast"/>
        <w:ind w:leftChars="761" w:left="1918" w:hangingChars="100" w:hanging="32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/>
          <w:kern w:val="0"/>
          <w:sz w:val="32"/>
          <w:szCs w:val="32"/>
        </w:rPr>
        <w:t>3</w:t>
      </w:r>
      <w:r w:rsidR="00050479">
        <w:rPr>
          <w:rFonts w:ascii="仿宋_GB2312" w:eastAsia="仿宋_GB2312" w:cs="宋体" w:hint="eastAsia"/>
          <w:kern w:val="0"/>
          <w:sz w:val="32"/>
          <w:szCs w:val="32"/>
        </w:rPr>
        <w:t>.</w:t>
      </w:r>
      <w:r w:rsidR="00050479">
        <w:rPr>
          <w:rFonts w:cs="宋体"/>
          <w:kern w:val="0"/>
          <w:sz w:val="24"/>
          <w:szCs w:val="24"/>
        </w:rPr>
        <w:t> </w:t>
      </w:r>
      <w:r w:rsidR="00050479">
        <w:rPr>
          <w:rFonts w:ascii="仿宋_GB2312" w:eastAsia="仿宋_GB2312" w:cs="宋体" w:hint="eastAsia"/>
          <w:kern w:val="0"/>
          <w:sz w:val="32"/>
          <w:szCs w:val="32"/>
        </w:rPr>
        <w:t>广开考试客户端安装说明及常见问题解决方案</w:t>
      </w:r>
    </w:p>
    <w:p w:rsidR="008B1CB6" w:rsidRDefault="008B1CB6">
      <w:pPr>
        <w:widowControl/>
        <w:spacing w:line="560" w:lineRule="atLeast"/>
        <w:rPr>
          <w:rFonts w:ascii="微软雅黑" w:eastAsia="微软雅黑" w:hAnsi="微软雅黑" w:cs="宋体"/>
          <w:kern w:val="0"/>
          <w:sz w:val="32"/>
          <w:szCs w:val="32"/>
        </w:rPr>
      </w:pPr>
    </w:p>
    <w:p w:rsidR="008B1CB6" w:rsidRDefault="008B1CB6">
      <w:pPr>
        <w:widowControl/>
        <w:spacing w:line="560" w:lineRule="atLeast"/>
        <w:rPr>
          <w:rFonts w:ascii="微软雅黑" w:eastAsia="微软雅黑" w:hAnsi="微软雅黑" w:cs="宋体"/>
          <w:kern w:val="0"/>
          <w:sz w:val="32"/>
          <w:szCs w:val="32"/>
        </w:rPr>
      </w:pPr>
    </w:p>
    <w:p w:rsidR="006F7C95" w:rsidRDefault="00050479" w:rsidP="006F7C95">
      <w:pPr>
        <w:widowControl/>
        <w:wordWrap w:val="0"/>
        <w:spacing w:line="560" w:lineRule="atLeast"/>
        <w:jc w:val="righ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广东开放大学</w:t>
      </w:r>
      <w:r w:rsidR="006F7C95">
        <w:rPr>
          <w:rFonts w:ascii="仿宋_GB2312" w:eastAsia="仿宋_GB2312" w:cs="宋体" w:hint="eastAsia"/>
          <w:kern w:val="0"/>
          <w:sz w:val="32"/>
          <w:szCs w:val="32"/>
        </w:rPr>
        <w:t xml:space="preserve"> </w:t>
      </w:r>
      <w:r w:rsidR="006F7C95">
        <w:rPr>
          <w:rFonts w:ascii="仿宋_GB2312" w:eastAsia="仿宋_GB2312" w:cs="宋体"/>
          <w:kern w:val="0"/>
          <w:sz w:val="32"/>
          <w:szCs w:val="32"/>
        </w:rPr>
        <w:t xml:space="preserve">  </w:t>
      </w:r>
    </w:p>
    <w:p w:rsidR="008B1CB6" w:rsidRDefault="006F7C95">
      <w:pPr>
        <w:widowControl/>
        <w:spacing w:line="560" w:lineRule="atLeast"/>
        <w:jc w:val="righ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深圳圆梦计划教学中心</w:t>
      </w:r>
    </w:p>
    <w:p w:rsidR="008B1CB6" w:rsidRDefault="00050479">
      <w:pPr>
        <w:widowControl/>
        <w:spacing w:line="560" w:lineRule="atLeast"/>
        <w:jc w:val="right"/>
        <w:rPr>
          <w:rFonts w:cs="宋体"/>
          <w:kern w:val="0"/>
          <w:szCs w:val="21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cs="宋体"/>
          <w:kern w:val="0"/>
          <w:sz w:val="32"/>
          <w:szCs w:val="32"/>
        </w:rPr>
        <w:t>3</w:t>
      </w:r>
      <w:r>
        <w:rPr>
          <w:rFonts w:ascii="仿宋_GB2312" w:eastAsia="仿宋_GB2312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cs="宋体"/>
          <w:kern w:val="0"/>
          <w:sz w:val="32"/>
          <w:szCs w:val="32"/>
        </w:rPr>
        <w:t>6</w:t>
      </w:r>
      <w:r>
        <w:rPr>
          <w:rFonts w:ascii="仿宋_GB2312" w:eastAsia="仿宋_GB2312" w:cs="宋体" w:hint="eastAsia"/>
          <w:kern w:val="0"/>
          <w:sz w:val="32"/>
          <w:szCs w:val="32"/>
        </w:rPr>
        <w:t>月</w:t>
      </w:r>
      <w:r w:rsidR="006F7C95">
        <w:rPr>
          <w:rFonts w:ascii="仿宋_GB2312" w:eastAsia="仿宋_GB2312" w:cs="宋体"/>
          <w:kern w:val="0"/>
          <w:sz w:val="32"/>
          <w:szCs w:val="32"/>
        </w:rPr>
        <w:t>12</w:t>
      </w:r>
      <w:r>
        <w:rPr>
          <w:rFonts w:ascii="仿宋_GB2312" w:eastAsia="仿宋_GB2312" w:cs="宋体" w:hint="eastAsia"/>
          <w:kern w:val="0"/>
          <w:sz w:val="32"/>
          <w:szCs w:val="32"/>
        </w:rPr>
        <w:t>日</w:t>
      </w:r>
    </w:p>
    <w:p w:rsidR="008B1CB6" w:rsidRDefault="008B1CB6"/>
    <w:p w:rsidR="008B1CB6" w:rsidRDefault="008B1CB6">
      <w:pPr>
        <w:pStyle w:val="a6"/>
        <w:spacing w:line="760" w:lineRule="exact"/>
        <w:rPr>
          <w:rFonts w:ascii="Times New Roman" w:eastAsia="仿宋_GB2312" w:hAnsi="Times New Roman"/>
          <w:sz w:val="28"/>
          <w:szCs w:val="28"/>
        </w:rPr>
      </w:pPr>
    </w:p>
    <w:p w:rsidR="008B1CB6" w:rsidRDefault="008B1CB6"/>
    <w:p w:rsidR="008B1CB6" w:rsidRDefault="008B1CB6"/>
    <w:sectPr w:rsidR="008B1CB6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D0D" w:rsidRDefault="00436D0D">
      <w:r>
        <w:separator/>
      </w:r>
    </w:p>
  </w:endnote>
  <w:endnote w:type="continuationSeparator" w:id="0">
    <w:p w:rsidR="00436D0D" w:rsidRDefault="00436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CB6" w:rsidRDefault="00050479">
    <w:pPr>
      <w:pStyle w:val="a3"/>
      <w:ind w:firstLineChars="100" w:firstLine="280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 w:hint="eastAsia"/>
        <w:sz w:val="28"/>
        <w:szCs w:val="28"/>
      </w:rPr>
      <w:t xml:space="preserve">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10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 w:hint="eastAsia"/>
        <w:sz w:val="28"/>
        <w:szCs w:val="28"/>
      </w:rPr>
      <w:t xml:space="preserve"> </w:t>
    </w:r>
    <w:r>
      <w:rPr>
        <w:rFonts w:ascii="Times New Roman" w:hAnsi="Times New Roman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CB6" w:rsidRDefault="00050479">
    <w:pPr>
      <w:pStyle w:val="a3"/>
      <w:wordWrap w:val="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>
      <w:rPr>
        <w:rFonts w:ascii="Times New Roman" w:hAnsi="Times New Roman"/>
        <w:sz w:val="28"/>
        <w:szCs w:val="28"/>
      </w:rPr>
      <w:fldChar w:fldCharType="separate"/>
    </w:r>
    <w:r w:rsidR="004C6562" w:rsidRPr="004C6562">
      <w:rPr>
        <w:rFonts w:ascii="Times New Roman" w:hAnsi="Times New Roman"/>
        <w:noProof/>
        <w:sz w:val="28"/>
        <w:szCs w:val="28"/>
        <w:lang w:val="zh-CN"/>
      </w:rPr>
      <w:t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 xml:space="preserve"> —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D0D" w:rsidRDefault="00436D0D">
      <w:r>
        <w:separator/>
      </w:r>
    </w:p>
  </w:footnote>
  <w:footnote w:type="continuationSeparator" w:id="0">
    <w:p w:rsidR="00436D0D" w:rsidRDefault="00436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206A762"/>
    <w:multiLevelType w:val="singleLevel"/>
    <w:tmpl w:val="E206A762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3N2JhZjk2NGIxZjQwMDczYzhkOTdiOGM0ZGZjMjYifQ=="/>
  </w:docVars>
  <w:rsids>
    <w:rsidRoot w:val="008B1CB6"/>
    <w:rsid w:val="00006BCE"/>
    <w:rsid w:val="00050479"/>
    <w:rsid w:val="00436D0D"/>
    <w:rsid w:val="004C6562"/>
    <w:rsid w:val="00636D7A"/>
    <w:rsid w:val="006F7C95"/>
    <w:rsid w:val="00717CB2"/>
    <w:rsid w:val="007473FF"/>
    <w:rsid w:val="008B1CB6"/>
    <w:rsid w:val="034675D0"/>
    <w:rsid w:val="05BE3D95"/>
    <w:rsid w:val="06085010"/>
    <w:rsid w:val="072C4068"/>
    <w:rsid w:val="099F1CAE"/>
    <w:rsid w:val="0A8A2498"/>
    <w:rsid w:val="0D1B19F6"/>
    <w:rsid w:val="203E5DA7"/>
    <w:rsid w:val="21D5348C"/>
    <w:rsid w:val="26551754"/>
    <w:rsid w:val="26DB434F"/>
    <w:rsid w:val="275F6D2E"/>
    <w:rsid w:val="28FD67FF"/>
    <w:rsid w:val="2F6D7B0F"/>
    <w:rsid w:val="2FD22068"/>
    <w:rsid w:val="3034062C"/>
    <w:rsid w:val="3C5E715D"/>
    <w:rsid w:val="42BF7585"/>
    <w:rsid w:val="48BA396D"/>
    <w:rsid w:val="4B2C48CA"/>
    <w:rsid w:val="4E192EE4"/>
    <w:rsid w:val="52057C01"/>
    <w:rsid w:val="55FD133D"/>
    <w:rsid w:val="5A8D2322"/>
    <w:rsid w:val="5F531FCE"/>
    <w:rsid w:val="5FCF49FC"/>
    <w:rsid w:val="604016C3"/>
    <w:rsid w:val="655B1BDC"/>
    <w:rsid w:val="67C717AB"/>
    <w:rsid w:val="682409AB"/>
    <w:rsid w:val="696C03D9"/>
    <w:rsid w:val="699D6C67"/>
    <w:rsid w:val="6ADE7537"/>
    <w:rsid w:val="70BF3967"/>
    <w:rsid w:val="72CA2774"/>
    <w:rsid w:val="740718AD"/>
    <w:rsid w:val="76366479"/>
    <w:rsid w:val="7860333A"/>
    <w:rsid w:val="797846B3"/>
    <w:rsid w:val="7A552C46"/>
    <w:rsid w:val="7A63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26B227CB-49F5-4C09-8A5A-84E7501F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paragraph" w:customStyle="1" w:styleId="a4">
    <w:name w:val="无缩进正文"/>
    <w:basedOn w:val="a"/>
    <w:uiPriority w:val="4"/>
    <w:qFormat/>
    <w:pPr>
      <w:spacing w:line="560" w:lineRule="exact"/>
    </w:pPr>
    <w:rPr>
      <w:rFonts w:ascii="仿宋_GB2312" w:eastAsia="仿宋_GB2312" w:hAnsi="Times New Roman" w:cs="Times New Roman"/>
      <w:sz w:val="32"/>
      <w:szCs w:val="21"/>
    </w:rPr>
  </w:style>
  <w:style w:type="paragraph" w:customStyle="1" w:styleId="a5">
    <w:name w:val="公文文号"/>
    <w:basedOn w:val="a"/>
    <w:uiPriority w:val="5"/>
    <w:qFormat/>
    <w:pPr>
      <w:spacing w:line="560" w:lineRule="exact"/>
      <w:jc w:val="right"/>
    </w:pPr>
    <w:rPr>
      <w:rFonts w:ascii="Times New Roman" w:eastAsia="仿宋_GB2312" w:hAnsi="Times New Roman" w:cs="Times New Roman"/>
      <w:sz w:val="32"/>
      <w:szCs w:val="21"/>
    </w:rPr>
  </w:style>
  <w:style w:type="paragraph" w:customStyle="1" w:styleId="a6">
    <w:name w:val="公文标题"/>
    <w:basedOn w:val="a"/>
    <w:uiPriority w:val="3"/>
    <w:qFormat/>
    <w:pPr>
      <w:spacing w:line="560" w:lineRule="exact"/>
      <w:jc w:val="center"/>
    </w:pPr>
    <w:rPr>
      <w:rFonts w:ascii="方正小标宋简体" w:eastAsia="方正小标宋简体" w:hAnsi="方正小标宋简体" w:cs="Times New Roman"/>
      <w:sz w:val="4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86150</dc:creator>
  <cp:lastModifiedBy>mq</cp:lastModifiedBy>
  <cp:revision>5</cp:revision>
  <cp:lastPrinted>2023-06-06T03:05:00Z</cp:lastPrinted>
  <dcterms:created xsi:type="dcterms:W3CDTF">2014-10-29T12:08:00Z</dcterms:created>
  <dcterms:modified xsi:type="dcterms:W3CDTF">2023-06-12T08:57:00Z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5E7E86BB03AD42C7A2B85FD190CA123B_12</vt:lpwstr>
  </property>
</Properties>
</file>